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6135" w:rsidRPr="002A1BCB" w:rsidRDefault="00F10EEF" w:rsidP="002A1BCB">
      <w:pPr>
        <w:spacing w:after="0" w:line="440" w:lineRule="exact"/>
        <w:jc w:val="center"/>
        <w:rPr>
          <w:rFonts w:asciiTheme="minorEastAsia" w:hAnsiTheme="minorEastAsia"/>
          <w:sz w:val="28"/>
          <w:szCs w:val="28"/>
        </w:rPr>
      </w:pPr>
      <w:bookmarkStart w:id="0" w:name="_GoBack"/>
      <w:bookmarkEnd w:id="0"/>
      <w:r w:rsidRPr="002A1BCB">
        <w:rPr>
          <w:rFonts w:asciiTheme="minorEastAsia" w:hAnsiTheme="minorEastAsia" w:hint="eastAsia"/>
          <w:sz w:val="28"/>
          <w:szCs w:val="28"/>
        </w:rPr>
        <w:t>国家机构“巨石”中白工业园</w:t>
      </w:r>
      <w:r w:rsidR="00E723A3" w:rsidRPr="002A1BCB">
        <w:rPr>
          <w:rFonts w:asciiTheme="minorEastAsia" w:hAnsiTheme="minorEastAsia"/>
          <w:sz w:val="28"/>
          <w:szCs w:val="28"/>
        </w:rPr>
        <w:t>管委会</w:t>
      </w:r>
      <w:r w:rsidR="00544E50" w:rsidRPr="002A1BCB">
        <w:rPr>
          <w:rFonts w:asciiTheme="minorEastAsia" w:hAnsiTheme="minorEastAsia" w:hint="eastAsia"/>
          <w:sz w:val="28"/>
          <w:szCs w:val="28"/>
        </w:rPr>
        <w:t>关于批准《</w:t>
      </w:r>
      <w:r w:rsidR="00017164" w:rsidRPr="002A1BCB">
        <w:rPr>
          <w:rFonts w:asciiTheme="minorEastAsia" w:hAnsiTheme="minorEastAsia" w:hint="eastAsia"/>
          <w:sz w:val="28"/>
          <w:szCs w:val="28"/>
        </w:rPr>
        <w:t>关于认定</w:t>
      </w:r>
      <w:r w:rsidR="00544E50" w:rsidRPr="002A1BCB">
        <w:rPr>
          <w:rFonts w:asciiTheme="minorEastAsia" w:hAnsiTheme="minorEastAsia" w:hint="eastAsia"/>
          <w:sz w:val="28"/>
          <w:szCs w:val="28"/>
        </w:rPr>
        <w:t>商品（服务）和财产权利用于“巨石”中白工业园项目装备的程序和条件的规定》</w:t>
      </w:r>
      <w:r w:rsidR="00296135" w:rsidRPr="002A1BCB">
        <w:rPr>
          <w:rFonts w:asciiTheme="minorEastAsia" w:hAnsiTheme="minorEastAsia" w:hint="eastAsia"/>
          <w:sz w:val="28"/>
          <w:szCs w:val="28"/>
        </w:rPr>
        <w:t>的命令</w:t>
      </w:r>
    </w:p>
    <w:p w:rsidR="00296135" w:rsidRPr="002A1BCB" w:rsidRDefault="00296135" w:rsidP="002A1BCB">
      <w:pPr>
        <w:spacing w:after="0" w:line="440" w:lineRule="exact"/>
        <w:jc w:val="center"/>
        <w:rPr>
          <w:rFonts w:asciiTheme="minorEastAsia" w:hAnsiTheme="minorEastAsia"/>
          <w:sz w:val="24"/>
          <w:szCs w:val="24"/>
        </w:rPr>
      </w:pPr>
      <w:r w:rsidRPr="002A1BCB">
        <w:rPr>
          <w:rFonts w:asciiTheme="minorEastAsia" w:hAnsiTheme="minorEastAsia" w:hint="eastAsia"/>
          <w:sz w:val="24"/>
          <w:szCs w:val="24"/>
        </w:rPr>
        <w:t>（2</w:t>
      </w:r>
      <w:r w:rsidRPr="002A1BCB">
        <w:rPr>
          <w:rFonts w:asciiTheme="minorEastAsia" w:hAnsiTheme="minorEastAsia"/>
          <w:sz w:val="24"/>
          <w:szCs w:val="24"/>
        </w:rPr>
        <w:t>017</w:t>
      </w:r>
      <w:r w:rsidRPr="002A1BCB">
        <w:rPr>
          <w:rFonts w:asciiTheme="minorEastAsia" w:hAnsiTheme="minorEastAsia" w:hint="eastAsia"/>
          <w:sz w:val="24"/>
          <w:szCs w:val="24"/>
        </w:rPr>
        <w:t>年1</w:t>
      </w:r>
      <w:r w:rsidRPr="002A1BCB">
        <w:rPr>
          <w:rFonts w:asciiTheme="minorEastAsia" w:hAnsiTheme="minorEastAsia"/>
          <w:sz w:val="24"/>
          <w:szCs w:val="24"/>
        </w:rPr>
        <w:t>0</w:t>
      </w:r>
      <w:r w:rsidRPr="002A1BCB">
        <w:rPr>
          <w:rFonts w:asciiTheme="minorEastAsia" w:hAnsiTheme="minorEastAsia" w:hint="eastAsia"/>
          <w:sz w:val="24"/>
          <w:szCs w:val="24"/>
        </w:rPr>
        <w:t>月3</w:t>
      </w:r>
      <w:r w:rsidRPr="002A1BCB">
        <w:rPr>
          <w:rFonts w:asciiTheme="minorEastAsia" w:hAnsiTheme="minorEastAsia"/>
          <w:sz w:val="24"/>
          <w:szCs w:val="24"/>
        </w:rPr>
        <w:t>1</w:t>
      </w:r>
      <w:r w:rsidRPr="002A1BCB">
        <w:rPr>
          <w:rFonts w:asciiTheme="minorEastAsia" w:hAnsiTheme="minorEastAsia" w:hint="eastAsia"/>
          <w:sz w:val="24"/>
          <w:szCs w:val="24"/>
        </w:rPr>
        <w:t>日 第8</w:t>
      </w:r>
      <w:r w:rsidRPr="002A1BCB">
        <w:rPr>
          <w:rFonts w:asciiTheme="minorEastAsia" w:hAnsiTheme="minorEastAsia"/>
          <w:sz w:val="24"/>
          <w:szCs w:val="24"/>
        </w:rPr>
        <w:t>4</w:t>
      </w:r>
      <w:r w:rsidRPr="002A1BCB">
        <w:rPr>
          <w:rFonts w:asciiTheme="minorEastAsia" w:hAnsiTheme="minorEastAsia" w:hint="eastAsia"/>
          <w:sz w:val="24"/>
          <w:szCs w:val="24"/>
        </w:rPr>
        <w:t>号）</w:t>
      </w:r>
    </w:p>
    <w:p w:rsidR="00E723A3" w:rsidRPr="002A1BCB" w:rsidRDefault="00E723A3" w:rsidP="002A1BCB">
      <w:pPr>
        <w:spacing w:after="0" w:line="440" w:lineRule="exact"/>
        <w:rPr>
          <w:rFonts w:asciiTheme="minorEastAsia" w:hAnsiTheme="minorEastAsia"/>
          <w:sz w:val="24"/>
          <w:szCs w:val="24"/>
        </w:rPr>
      </w:pPr>
    </w:p>
    <w:p w:rsidR="009C1856" w:rsidRPr="002A1BCB" w:rsidRDefault="009C1856" w:rsidP="006C3D10">
      <w:pPr>
        <w:spacing w:after="0"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2A1BCB">
        <w:rPr>
          <w:rFonts w:asciiTheme="minorEastAsia" w:hAnsiTheme="minorEastAsia" w:hint="eastAsia"/>
          <w:sz w:val="24"/>
          <w:szCs w:val="24"/>
        </w:rPr>
        <w:t>根据白俄罗斯共和国2017年5月12日《关于完善“巨石”中白工业园特殊法律制度》第166号总统令第4条第4.1款第7段规定，以及白俄罗斯共和国部长会议2017年10月31日第39/226-296/12628p号</w:t>
      </w:r>
      <w:r w:rsidR="00017164" w:rsidRPr="002A1BCB">
        <w:rPr>
          <w:rFonts w:asciiTheme="minorEastAsia" w:hAnsiTheme="minorEastAsia" w:hint="eastAsia"/>
          <w:sz w:val="24"/>
          <w:szCs w:val="24"/>
        </w:rPr>
        <w:t>指示，</w:t>
      </w:r>
      <w:r w:rsidR="00810A40" w:rsidRPr="002A1BCB">
        <w:rPr>
          <w:rFonts w:asciiTheme="minorEastAsia" w:hAnsiTheme="minorEastAsia" w:hint="eastAsia"/>
          <w:sz w:val="24"/>
          <w:szCs w:val="24"/>
        </w:rPr>
        <w:t>现命令：</w:t>
      </w:r>
    </w:p>
    <w:p w:rsidR="00810A40" w:rsidRPr="002A1BCB" w:rsidRDefault="00810A40" w:rsidP="006C3D10">
      <w:pPr>
        <w:spacing w:after="0"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2A1BCB">
        <w:rPr>
          <w:rFonts w:asciiTheme="minorEastAsia" w:hAnsiTheme="minorEastAsia" w:hint="eastAsia"/>
          <w:sz w:val="24"/>
          <w:szCs w:val="24"/>
        </w:rPr>
        <w:t>批准所附的</w:t>
      </w:r>
      <w:r w:rsidR="00017164" w:rsidRPr="002A1BCB">
        <w:rPr>
          <w:rFonts w:asciiTheme="minorEastAsia" w:hAnsiTheme="minorEastAsia" w:hint="eastAsia"/>
          <w:sz w:val="24"/>
          <w:szCs w:val="24"/>
        </w:rPr>
        <w:t>《关于认定商品（服务）和财产权利用于“巨石”中白工业园项目装备的程序和条件的规定》</w:t>
      </w:r>
      <w:r w:rsidRPr="002A1BCB">
        <w:rPr>
          <w:rFonts w:asciiTheme="minorEastAsia" w:hAnsiTheme="minorEastAsia" w:hint="eastAsia"/>
          <w:sz w:val="24"/>
          <w:szCs w:val="24"/>
        </w:rPr>
        <w:t>。</w:t>
      </w:r>
    </w:p>
    <w:p w:rsidR="00810A40" w:rsidRPr="002A1BCB" w:rsidRDefault="00810A40" w:rsidP="002A1BCB">
      <w:pPr>
        <w:spacing w:after="0" w:line="440" w:lineRule="exact"/>
        <w:ind w:firstLine="567"/>
        <w:rPr>
          <w:rFonts w:asciiTheme="minorEastAsia" w:hAnsiTheme="minorEastAsia"/>
          <w:sz w:val="24"/>
          <w:szCs w:val="24"/>
        </w:rPr>
      </w:pPr>
    </w:p>
    <w:p w:rsidR="00624171" w:rsidRPr="002A1BCB" w:rsidRDefault="00624171" w:rsidP="002A1BCB">
      <w:pPr>
        <w:spacing w:after="0" w:line="440" w:lineRule="exact"/>
        <w:ind w:firstLine="567"/>
        <w:rPr>
          <w:rFonts w:asciiTheme="minorEastAsia" w:hAnsiTheme="minorEastAsia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72"/>
        <w:gridCol w:w="4533"/>
      </w:tblGrid>
      <w:tr w:rsidR="00810A40" w:rsidRPr="002A1BCB" w:rsidTr="00810A40">
        <w:tc>
          <w:tcPr>
            <w:tcW w:w="4785" w:type="dxa"/>
          </w:tcPr>
          <w:p w:rsidR="00810A40" w:rsidRPr="002A1BCB" w:rsidRDefault="00810A40" w:rsidP="002A1BCB">
            <w:pPr>
              <w:spacing w:line="440" w:lineRule="exact"/>
              <w:rPr>
                <w:rFonts w:asciiTheme="minorEastAsia" w:hAnsiTheme="minorEastAsia"/>
                <w:sz w:val="24"/>
                <w:szCs w:val="24"/>
                <w:lang w:val="en-US"/>
              </w:rPr>
            </w:pPr>
            <w:r w:rsidRPr="002A1BCB">
              <w:rPr>
                <w:rFonts w:asciiTheme="minorEastAsia" w:hAnsiTheme="minorEastAsia"/>
                <w:sz w:val="24"/>
                <w:szCs w:val="24"/>
                <w:lang w:val="en-US"/>
              </w:rPr>
              <w:t>管委会主任</w:t>
            </w:r>
          </w:p>
        </w:tc>
        <w:tc>
          <w:tcPr>
            <w:tcW w:w="4786" w:type="dxa"/>
          </w:tcPr>
          <w:p w:rsidR="00810A40" w:rsidRPr="002A1BCB" w:rsidRDefault="00810A40" w:rsidP="002A1BCB">
            <w:pPr>
              <w:spacing w:line="440" w:lineRule="exact"/>
              <w:ind w:right="840"/>
              <w:jc w:val="right"/>
              <w:rPr>
                <w:rFonts w:asciiTheme="minorEastAsia" w:hAnsiTheme="minorEastAsia"/>
                <w:sz w:val="24"/>
                <w:szCs w:val="24"/>
                <w:lang w:val="en-US"/>
              </w:rPr>
            </w:pPr>
            <w:r w:rsidRPr="002A1BCB">
              <w:rPr>
                <w:rFonts w:asciiTheme="minorEastAsia" w:hAnsiTheme="minorEastAsia"/>
                <w:sz w:val="24"/>
                <w:szCs w:val="24"/>
                <w:lang w:val="en-US"/>
              </w:rPr>
              <w:t>雅罗申科</w:t>
            </w:r>
          </w:p>
        </w:tc>
      </w:tr>
    </w:tbl>
    <w:p w:rsidR="00810A40" w:rsidRPr="002A1BCB" w:rsidRDefault="00810A40" w:rsidP="002A1BCB">
      <w:pPr>
        <w:spacing w:after="0" w:line="440" w:lineRule="exact"/>
        <w:ind w:firstLine="567"/>
        <w:rPr>
          <w:rFonts w:asciiTheme="minorEastAsia" w:hAnsiTheme="minorEastAsia"/>
          <w:sz w:val="24"/>
          <w:szCs w:val="24"/>
          <w:lang w:val="en-US"/>
        </w:rPr>
      </w:pPr>
    </w:p>
    <w:p w:rsidR="00810A40" w:rsidRPr="002A1BCB" w:rsidRDefault="00810A40" w:rsidP="002A1BCB">
      <w:pPr>
        <w:spacing w:after="0" w:line="440" w:lineRule="exact"/>
        <w:ind w:firstLine="567"/>
        <w:rPr>
          <w:rFonts w:asciiTheme="minorEastAsia" w:hAnsiTheme="minorEastAsia"/>
          <w:sz w:val="24"/>
          <w:szCs w:val="24"/>
        </w:rPr>
      </w:pPr>
    </w:p>
    <w:p w:rsidR="00810A40" w:rsidRPr="002A1BCB" w:rsidRDefault="00810A40" w:rsidP="002A1BCB">
      <w:pPr>
        <w:spacing w:after="0" w:line="440" w:lineRule="exact"/>
        <w:rPr>
          <w:rFonts w:asciiTheme="minorEastAsia" w:hAnsiTheme="minorEastAsia"/>
          <w:sz w:val="24"/>
          <w:szCs w:val="24"/>
        </w:rPr>
      </w:pPr>
      <w:r w:rsidRPr="002A1BCB">
        <w:rPr>
          <w:rFonts w:asciiTheme="minorEastAsia" w:hAnsiTheme="minorEastAsia"/>
          <w:sz w:val="24"/>
          <w:szCs w:val="24"/>
        </w:rPr>
        <w:br w:type="page"/>
      </w:r>
    </w:p>
    <w:p w:rsidR="00774643" w:rsidRPr="002A1BCB" w:rsidRDefault="00774643" w:rsidP="002A1BCB">
      <w:pPr>
        <w:spacing w:after="0" w:line="440" w:lineRule="exact"/>
        <w:rPr>
          <w:rFonts w:asciiTheme="minorEastAsia" w:hAnsiTheme="minorEastAsia"/>
          <w:sz w:val="24"/>
          <w:szCs w:val="24"/>
        </w:rPr>
      </w:pPr>
    </w:p>
    <w:p w:rsidR="00B36503" w:rsidRPr="00310310" w:rsidRDefault="00017164" w:rsidP="002A1BCB">
      <w:pPr>
        <w:spacing w:after="0" w:line="440" w:lineRule="exact"/>
        <w:ind w:firstLine="567"/>
        <w:jc w:val="center"/>
        <w:rPr>
          <w:rFonts w:asciiTheme="minorEastAsia" w:hAnsiTheme="minorEastAsia"/>
          <w:b/>
          <w:sz w:val="28"/>
          <w:szCs w:val="28"/>
        </w:rPr>
      </w:pPr>
      <w:r w:rsidRPr="00310310">
        <w:rPr>
          <w:rFonts w:asciiTheme="minorEastAsia" w:hAnsiTheme="minorEastAsia" w:hint="eastAsia"/>
          <w:sz w:val="28"/>
          <w:szCs w:val="28"/>
        </w:rPr>
        <w:t>关于认定商品（服务）和财产权利用于“巨石”中白工业园项目装备的程序和条件的规定</w:t>
      </w:r>
    </w:p>
    <w:p w:rsidR="00810A40" w:rsidRPr="002A1BCB" w:rsidRDefault="00810A40" w:rsidP="002A1BCB">
      <w:pPr>
        <w:spacing w:after="0" w:line="440" w:lineRule="exact"/>
        <w:ind w:firstLine="567"/>
        <w:rPr>
          <w:rFonts w:asciiTheme="minorEastAsia" w:hAnsiTheme="minorEastAsia"/>
          <w:sz w:val="24"/>
          <w:szCs w:val="24"/>
        </w:rPr>
      </w:pPr>
      <w:r w:rsidRPr="002A1BCB">
        <w:rPr>
          <w:rFonts w:asciiTheme="minorEastAsia" w:hAnsiTheme="minorEastAsia" w:hint="eastAsia"/>
          <w:sz w:val="24"/>
          <w:szCs w:val="24"/>
        </w:rPr>
        <w:t>（国家机构“巨石”中白工业园管委会2017年10月31日第84号命令批准）</w:t>
      </w:r>
    </w:p>
    <w:p w:rsidR="00810A40" w:rsidRPr="002A1BCB" w:rsidRDefault="00810A40" w:rsidP="002A1BCB">
      <w:pPr>
        <w:spacing w:after="0" w:line="440" w:lineRule="exact"/>
        <w:ind w:firstLine="567"/>
        <w:rPr>
          <w:rFonts w:asciiTheme="minorEastAsia" w:hAnsiTheme="minorEastAsia"/>
          <w:sz w:val="24"/>
          <w:szCs w:val="24"/>
        </w:rPr>
      </w:pPr>
    </w:p>
    <w:p w:rsidR="00810A40" w:rsidRPr="002A1BCB" w:rsidRDefault="00810A40" w:rsidP="002A1BCB">
      <w:pPr>
        <w:spacing w:after="0" w:line="440" w:lineRule="exact"/>
        <w:ind w:firstLine="567"/>
        <w:rPr>
          <w:rFonts w:asciiTheme="minorEastAsia" w:hAnsiTheme="minorEastAsia"/>
          <w:sz w:val="24"/>
          <w:szCs w:val="24"/>
        </w:rPr>
      </w:pPr>
      <w:r w:rsidRPr="002A1BCB">
        <w:rPr>
          <w:rFonts w:asciiTheme="minorEastAsia" w:hAnsiTheme="minorEastAsia" w:hint="eastAsia"/>
          <w:sz w:val="24"/>
          <w:szCs w:val="24"/>
        </w:rPr>
        <w:t>1</w:t>
      </w:r>
      <w:r w:rsidR="002234B6">
        <w:rPr>
          <w:rFonts w:asciiTheme="minorEastAsia" w:hAnsiTheme="minorEastAsia" w:hint="eastAsia"/>
          <w:sz w:val="24"/>
          <w:szCs w:val="24"/>
        </w:rPr>
        <w:t>．</w:t>
      </w:r>
      <w:r w:rsidRPr="002A1BCB">
        <w:rPr>
          <w:rFonts w:asciiTheme="minorEastAsia" w:hAnsiTheme="minorEastAsia" w:hint="eastAsia"/>
          <w:sz w:val="24"/>
          <w:szCs w:val="24"/>
        </w:rPr>
        <w:t>本规定根据白俄罗斯共和国2017年5月12日《关于完善“巨石”中白工业园特殊法律制度》</w:t>
      </w:r>
      <w:r w:rsidR="00E0518D" w:rsidRPr="002A1BCB">
        <w:rPr>
          <w:rFonts w:asciiTheme="minorEastAsia" w:hAnsiTheme="minorEastAsia" w:hint="eastAsia"/>
          <w:sz w:val="24"/>
          <w:szCs w:val="24"/>
        </w:rPr>
        <w:t>（以下简称“园区制度”）</w:t>
      </w:r>
      <w:r w:rsidRPr="002A1BCB">
        <w:rPr>
          <w:rFonts w:asciiTheme="minorEastAsia" w:hAnsiTheme="minorEastAsia" w:hint="eastAsia"/>
          <w:sz w:val="24"/>
          <w:szCs w:val="24"/>
        </w:rPr>
        <w:t>第166</w:t>
      </w:r>
      <w:r w:rsidR="00E0518D" w:rsidRPr="002A1BCB">
        <w:rPr>
          <w:rFonts w:asciiTheme="minorEastAsia" w:hAnsiTheme="minorEastAsia" w:hint="eastAsia"/>
          <w:sz w:val="24"/>
          <w:szCs w:val="24"/>
        </w:rPr>
        <w:t>号总统令第4条第4.1款第7段规定制定，确定</w:t>
      </w:r>
      <w:r w:rsidR="00B36503" w:rsidRPr="002A1BCB">
        <w:rPr>
          <w:rFonts w:asciiTheme="minorEastAsia" w:hAnsiTheme="minorEastAsia" w:hint="eastAsia"/>
          <w:sz w:val="24"/>
          <w:szCs w:val="24"/>
        </w:rPr>
        <w:t>将商品（服务）和财产权利</w:t>
      </w:r>
      <w:r w:rsidR="00017164" w:rsidRPr="002A1BCB">
        <w:rPr>
          <w:rFonts w:asciiTheme="minorEastAsia" w:hAnsiTheme="minorEastAsia" w:hint="eastAsia"/>
          <w:sz w:val="24"/>
          <w:szCs w:val="24"/>
        </w:rPr>
        <w:t>认定用于“巨石”</w:t>
      </w:r>
      <w:r w:rsidR="00E0518D" w:rsidRPr="002A1BCB">
        <w:rPr>
          <w:rFonts w:asciiTheme="minorEastAsia" w:hAnsiTheme="minorEastAsia"/>
          <w:sz w:val="24"/>
          <w:szCs w:val="24"/>
        </w:rPr>
        <w:t>中白工业园</w:t>
      </w:r>
      <w:r w:rsidR="00E0518D" w:rsidRPr="002A1BCB">
        <w:rPr>
          <w:rFonts w:asciiTheme="minorEastAsia" w:hAnsiTheme="minorEastAsia" w:hint="eastAsia"/>
          <w:sz w:val="24"/>
          <w:szCs w:val="24"/>
        </w:rPr>
        <w:t>（以下简称“园区”）</w:t>
      </w:r>
      <w:r w:rsidR="00E0518D" w:rsidRPr="002A1BCB">
        <w:rPr>
          <w:rFonts w:asciiTheme="minorEastAsia" w:hAnsiTheme="minorEastAsia"/>
          <w:sz w:val="24"/>
          <w:szCs w:val="24"/>
        </w:rPr>
        <w:t>项目装备的</w:t>
      </w:r>
      <w:r w:rsidR="00E0518D" w:rsidRPr="002A1BCB">
        <w:rPr>
          <w:rFonts w:asciiTheme="minorEastAsia" w:hAnsiTheme="minorEastAsia" w:hint="eastAsia"/>
          <w:sz w:val="24"/>
          <w:szCs w:val="24"/>
        </w:rPr>
        <w:t>程序和条件。</w:t>
      </w:r>
    </w:p>
    <w:p w:rsidR="00E0518D" w:rsidRPr="002A1BCB" w:rsidRDefault="00E0518D" w:rsidP="002A1BCB">
      <w:pPr>
        <w:spacing w:after="0" w:line="440" w:lineRule="exact"/>
        <w:ind w:firstLine="567"/>
        <w:rPr>
          <w:rFonts w:asciiTheme="minorEastAsia" w:hAnsiTheme="minorEastAsia"/>
          <w:sz w:val="24"/>
          <w:szCs w:val="24"/>
        </w:rPr>
      </w:pPr>
      <w:r w:rsidRPr="002A1BCB">
        <w:rPr>
          <w:rFonts w:asciiTheme="minorEastAsia" w:hAnsiTheme="minorEastAsia" w:hint="eastAsia"/>
          <w:sz w:val="24"/>
          <w:szCs w:val="24"/>
        </w:rPr>
        <w:t>2</w:t>
      </w:r>
      <w:r w:rsidR="002234B6">
        <w:rPr>
          <w:rFonts w:asciiTheme="minorEastAsia" w:hAnsiTheme="minorEastAsia" w:hint="eastAsia"/>
          <w:sz w:val="24"/>
          <w:szCs w:val="24"/>
        </w:rPr>
        <w:t>．</w:t>
      </w:r>
      <w:r w:rsidRPr="002A1BCB">
        <w:rPr>
          <w:rFonts w:asciiTheme="minorEastAsia" w:hAnsiTheme="minorEastAsia" w:hint="eastAsia"/>
          <w:sz w:val="24"/>
          <w:szCs w:val="24"/>
        </w:rPr>
        <w:t>本规定中采用园区制度第4条中规定的</w:t>
      </w:r>
      <w:r w:rsidR="00DF01E9" w:rsidRPr="002A1BCB">
        <w:rPr>
          <w:rFonts w:asciiTheme="minorEastAsia" w:hAnsiTheme="minorEastAsia" w:hint="eastAsia"/>
          <w:sz w:val="24"/>
          <w:szCs w:val="24"/>
        </w:rPr>
        <w:t>术语及其定义，</w:t>
      </w:r>
      <w:r w:rsidRPr="002A1BCB">
        <w:rPr>
          <w:rFonts w:asciiTheme="minorEastAsia" w:hAnsiTheme="minorEastAsia" w:hint="eastAsia"/>
          <w:sz w:val="24"/>
          <w:szCs w:val="24"/>
        </w:rPr>
        <w:t>以及以下术语及定义：</w:t>
      </w:r>
    </w:p>
    <w:p w:rsidR="00E0518D" w:rsidRPr="002A1BCB" w:rsidRDefault="00E0518D" w:rsidP="002234B6">
      <w:pPr>
        <w:spacing w:after="0"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2A1BCB">
        <w:rPr>
          <w:rFonts w:asciiTheme="minorEastAsia" w:hAnsiTheme="minorEastAsia" w:hint="eastAsia"/>
          <w:sz w:val="24"/>
          <w:szCs w:val="24"/>
        </w:rPr>
        <w:t>“</w:t>
      </w:r>
      <w:r w:rsidRPr="002A1BCB">
        <w:rPr>
          <w:rFonts w:asciiTheme="minorEastAsia" w:hAnsiTheme="minorEastAsia"/>
          <w:sz w:val="24"/>
          <w:szCs w:val="24"/>
        </w:rPr>
        <w:t>园区项目装备</w:t>
      </w:r>
      <w:r w:rsidRPr="002A1BCB">
        <w:rPr>
          <w:rFonts w:asciiTheme="minorEastAsia" w:hAnsiTheme="minorEastAsia" w:hint="eastAsia"/>
          <w:sz w:val="24"/>
          <w:szCs w:val="24"/>
        </w:rPr>
        <w:t>”</w:t>
      </w:r>
      <w:r w:rsidRPr="002A1BCB">
        <w:rPr>
          <w:rFonts w:asciiTheme="minorEastAsia" w:hAnsiTheme="minorEastAsia"/>
          <w:sz w:val="24"/>
          <w:szCs w:val="24"/>
        </w:rPr>
        <w:t>系指</w:t>
      </w:r>
      <w:r w:rsidR="003628DA" w:rsidRPr="002A1BCB">
        <w:rPr>
          <w:rFonts w:asciiTheme="minorEastAsia" w:hAnsiTheme="minorEastAsia"/>
          <w:sz w:val="24"/>
          <w:szCs w:val="24"/>
        </w:rPr>
        <w:t>对园区项目设备</w:t>
      </w:r>
      <w:r w:rsidR="003628DA" w:rsidRPr="002A1BCB">
        <w:rPr>
          <w:rFonts w:asciiTheme="minorEastAsia" w:hAnsiTheme="minorEastAsia" w:hint="eastAsia"/>
          <w:sz w:val="24"/>
          <w:szCs w:val="24"/>
        </w:rPr>
        <w:t>和</w:t>
      </w:r>
      <w:r w:rsidR="003628DA" w:rsidRPr="002A1BCB">
        <w:rPr>
          <w:rFonts w:asciiTheme="minorEastAsia" w:hAnsiTheme="minorEastAsia"/>
          <w:sz w:val="24"/>
          <w:szCs w:val="24"/>
        </w:rPr>
        <w:t>工程</w:t>
      </w:r>
      <w:r w:rsidR="003628DA" w:rsidRPr="002A1BCB">
        <w:rPr>
          <w:rFonts w:asciiTheme="minorEastAsia" w:hAnsiTheme="minorEastAsia" w:hint="eastAsia"/>
          <w:sz w:val="24"/>
          <w:szCs w:val="24"/>
        </w:rPr>
        <w:t>系统进行安装、调试但不改变该类项目用途的活动（与施工活动有关的服务除外），</w:t>
      </w:r>
      <w:r w:rsidR="00017164" w:rsidRPr="002A1BCB">
        <w:rPr>
          <w:rFonts w:asciiTheme="minorEastAsia" w:hAnsiTheme="minorEastAsia" w:hint="eastAsia"/>
          <w:sz w:val="24"/>
          <w:szCs w:val="24"/>
        </w:rPr>
        <w:t>以及为使园区项目能够按</w:t>
      </w:r>
      <w:r w:rsidR="00DF01E9" w:rsidRPr="002A1BCB">
        <w:rPr>
          <w:rFonts w:asciiTheme="minorEastAsia" w:hAnsiTheme="minorEastAsia" w:hint="eastAsia"/>
          <w:sz w:val="24"/>
          <w:szCs w:val="24"/>
        </w:rPr>
        <w:t>设计</w:t>
      </w:r>
      <w:r w:rsidR="00017164" w:rsidRPr="002A1BCB">
        <w:rPr>
          <w:rFonts w:asciiTheme="minorEastAsia" w:hAnsiTheme="minorEastAsia" w:hint="eastAsia"/>
          <w:sz w:val="24"/>
          <w:szCs w:val="24"/>
        </w:rPr>
        <w:t>用途投入使用配置必要的家具、日用器具、用品和其他物件</w:t>
      </w:r>
      <w:r w:rsidR="003628DA" w:rsidRPr="002A1BCB">
        <w:rPr>
          <w:rFonts w:asciiTheme="minorEastAsia" w:hAnsiTheme="minorEastAsia" w:hint="eastAsia"/>
          <w:sz w:val="24"/>
          <w:szCs w:val="24"/>
        </w:rPr>
        <w:t>；</w:t>
      </w:r>
    </w:p>
    <w:p w:rsidR="003628DA" w:rsidRPr="002A1BCB" w:rsidRDefault="003628DA" w:rsidP="002234B6">
      <w:pPr>
        <w:spacing w:after="0"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2A1BCB">
        <w:rPr>
          <w:rFonts w:asciiTheme="minorEastAsia" w:hAnsiTheme="minorEastAsia" w:hint="eastAsia"/>
          <w:sz w:val="24"/>
          <w:szCs w:val="24"/>
        </w:rPr>
        <w:t>“工程系统”系指</w:t>
      </w:r>
      <w:r w:rsidR="00731234" w:rsidRPr="002A1BCB">
        <w:rPr>
          <w:rFonts w:asciiTheme="minorEastAsia" w:hAnsiTheme="minorEastAsia" w:hint="eastAsia"/>
          <w:sz w:val="24"/>
          <w:szCs w:val="24"/>
        </w:rPr>
        <w:t>为按设计用途使用场所确保技术和卫生规范的系统（给水、排水、供气、供电、通风、监控、</w:t>
      </w:r>
      <w:r w:rsidR="00731234" w:rsidRPr="002A1BCB">
        <w:rPr>
          <w:rFonts w:asciiTheme="minorEastAsia" w:hAnsiTheme="minorEastAsia" w:hint="eastAsia"/>
          <w:sz w:val="24"/>
          <w:szCs w:val="24"/>
          <w:lang w:val="en-US"/>
        </w:rPr>
        <w:t>电话、电视、广播、电梯等</w:t>
      </w:r>
      <w:r w:rsidR="00731234" w:rsidRPr="002A1BCB">
        <w:rPr>
          <w:rFonts w:asciiTheme="minorEastAsia" w:hAnsiTheme="minorEastAsia" w:hint="eastAsia"/>
          <w:sz w:val="24"/>
          <w:szCs w:val="24"/>
        </w:rPr>
        <w:t>）</w:t>
      </w:r>
      <w:r w:rsidR="006A0D52" w:rsidRPr="002A1BCB">
        <w:rPr>
          <w:rFonts w:asciiTheme="minorEastAsia" w:hAnsiTheme="minorEastAsia" w:hint="eastAsia"/>
          <w:sz w:val="24"/>
          <w:szCs w:val="24"/>
        </w:rPr>
        <w:t>。</w:t>
      </w:r>
    </w:p>
    <w:p w:rsidR="006A0D52" w:rsidRPr="002A1BCB" w:rsidRDefault="006A0D52" w:rsidP="002234B6">
      <w:pPr>
        <w:spacing w:after="0"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2A1BCB">
        <w:rPr>
          <w:rFonts w:asciiTheme="minorEastAsia" w:hAnsiTheme="minorEastAsia" w:hint="eastAsia"/>
          <w:sz w:val="24"/>
          <w:szCs w:val="24"/>
        </w:rPr>
        <w:t>3</w:t>
      </w:r>
      <w:r w:rsidR="002234B6">
        <w:rPr>
          <w:rFonts w:asciiTheme="minorEastAsia" w:hAnsiTheme="minorEastAsia" w:hint="eastAsia"/>
          <w:sz w:val="24"/>
          <w:szCs w:val="24"/>
        </w:rPr>
        <w:t>．</w:t>
      </w:r>
      <w:r w:rsidRPr="002A1BCB">
        <w:rPr>
          <w:rFonts w:asciiTheme="minorEastAsia" w:hAnsiTheme="minorEastAsia" w:hint="eastAsia"/>
          <w:sz w:val="24"/>
          <w:szCs w:val="24"/>
        </w:rPr>
        <w:t>园区项目装备包括：</w:t>
      </w:r>
    </w:p>
    <w:p w:rsidR="00B528B4" w:rsidRPr="002A1BCB" w:rsidRDefault="005259D6" w:rsidP="002234B6">
      <w:pPr>
        <w:spacing w:after="0"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2A1BCB">
        <w:rPr>
          <w:rFonts w:asciiTheme="minorEastAsia" w:hAnsiTheme="minorEastAsia" w:hint="eastAsia"/>
          <w:sz w:val="24"/>
          <w:szCs w:val="24"/>
        </w:rPr>
        <w:t>为按设计用途使用该项目所需的</w:t>
      </w:r>
      <w:r w:rsidR="00B528B4" w:rsidRPr="002A1BCB">
        <w:rPr>
          <w:rFonts w:asciiTheme="minorEastAsia" w:hAnsiTheme="minorEastAsia" w:hint="eastAsia"/>
          <w:sz w:val="24"/>
          <w:szCs w:val="24"/>
        </w:rPr>
        <w:t>设备及其备件、用于安装的材料和部件、家具、日常用具、用品及其他物件的供应；</w:t>
      </w:r>
    </w:p>
    <w:p w:rsidR="00B528B4" w:rsidRPr="002A1BCB" w:rsidRDefault="00B528B4" w:rsidP="002234B6">
      <w:pPr>
        <w:spacing w:after="0"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2A1BCB">
        <w:rPr>
          <w:rFonts w:asciiTheme="minorEastAsia" w:hAnsiTheme="minorEastAsia" w:hint="eastAsia"/>
          <w:sz w:val="24"/>
          <w:szCs w:val="24"/>
        </w:rPr>
        <w:t>包括建筑物自动化管理系统在内的设备安装</w:t>
      </w:r>
      <w:r w:rsidR="005259D6" w:rsidRPr="002A1BCB">
        <w:rPr>
          <w:rFonts w:asciiTheme="minorEastAsia" w:hAnsiTheme="minorEastAsia" w:hint="eastAsia"/>
          <w:sz w:val="24"/>
          <w:szCs w:val="24"/>
        </w:rPr>
        <w:t>；</w:t>
      </w:r>
    </w:p>
    <w:p w:rsidR="00B528B4" w:rsidRPr="002A1BCB" w:rsidRDefault="00B528B4" w:rsidP="002234B6">
      <w:pPr>
        <w:spacing w:after="0"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2A1BCB">
        <w:rPr>
          <w:rFonts w:asciiTheme="minorEastAsia" w:hAnsiTheme="minorEastAsia" w:hint="eastAsia"/>
          <w:sz w:val="24"/>
          <w:szCs w:val="24"/>
        </w:rPr>
        <w:t>调试</w:t>
      </w:r>
      <w:r w:rsidR="005259D6" w:rsidRPr="002A1BCB">
        <w:rPr>
          <w:rFonts w:asciiTheme="minorEastAsia" w:hAnsiTheme="minorEastAsia" w:hint="eastAsia"/>
          <w:sz w:val="24"/>
          <w:szCs w:val="24"/>
        </w:rPr>
        <w:t>；</w:t>
      </w:r>
    </w:p>
    <w:p w:rsidR="00B528B4" w:rsidRPr="002A1BCB" w:rsidRDefault="00B528B4" w:rsidP="002234B6">
      <w:pPr>
        <w:spacing w:after="0" w:line="440" w:lineRule="exact"/>
        <w:ind w:firstLineChars="200" w:firstLine="480"/>
        <w:rPr>
          <w:rFonts w:asciiTheme="minorEastAsia" w:hAnsiTheme="minorEastAsia"/>
          <w:sz w:val="24"/>
          <w:szCs w:val="24"/>
          <w:lang w:val="en-US"/>
        </w:rPr>
      </w:pPr>
      <w:r w:rsidRPr="002A1BCB">
        <w:rPr>
          <w:rFonts w:asciiTheme="minorEastAsia" w:hAnsiTheme="minorEastAsia" w:hint="eastAsia"/>
          <w:sz w:val="24"/>
          <w:szCs w:val="24"/>
        </w:rPr>
        <w:t>调试之后的故障排除（</w:t>
      </w:r>
      <w:r w:rsidR="00562155" w:rsidRPr="002A1BCB">
        <w:rPr>
          <w:rFonts w:asciiTheme="minorEastAsia" w:hAnsiTheme="minorEastAsia" w:hint="eastAsia"/>
          <w:sz w:val="24"/>
          <w:szCs w:val="24"/>
        </w:rPr>
        <w:t>工作完成质量不好的情形除外</w:t>
      </w:r>
      <w:r w:rsidRPr="002A1BCB">
        <w:rPr>
          <w:rFonts w:asciiTheme="minorEastAsia" w:hAnsiTheme="minorEastAsia" w:hint="eastAsia"/>
          <w:sz w:val="24"/>
          <w:szCs w:val="24"/>
        </w:rPr>
        <w:t>）</w:t>
      </w:r>
      <w:r w:rsidR="005259D6" w:rsidRPr="002A1BCB">
        <w:rPr>
          <w:rFonts w:asciiTheme="minorEastAsia" w:hAnsiTheme="minorEastAsia" w:hint="eastAsia"/>
          <w:sz w:val="24"/>
          <w:szCs w:val="24"/>
        </w:rPr>
        <w:t>；</w:t>
      </w:r>
    </w:p>
    <w:p w:rsidR="00562155" w:rsidRPr="002A1BCB" w:rsidRDefault="00562155" w:rsidP="002234B6">
      <w:pPr>
        <w:spacing w:after="0"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2A1BCB">
        <w:rPr>
          <w:rFonts w:asciiTheme="minorEastAsia" w:hAnsiTheme="minorEastAsia" w:hint="eastAsia"/>
          <w:sz w:val="24"/>
          <w:szCs w:val="24"/>
        </w:rPr>
        <w:t>员工培训。</w:t>
      </w:r>
    </w:p>
    <w:p w:rsidR="00225D50" w:rsidRPr="002A1BCB" w:rsidRDefault="00225D50" w:rsidP="002234B6">
      <w:pPr>
        <w:spacing w:after="0"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2A1BCB">
        <w:rPr>
          <w:rFonts w:asciiTheme="minorEastAsia" w:hAnsiTheme="minorEastAsia" w:hint="eastAsia"/>
          <w:sz w:val="24"/>
          <w:szCs w:val="24"/>
        </w:rPr>
        <w:t>4</w:t>
      </w:r>
      <w:r w:rsidR="002234B6">
        <w:rPr>
          <w:rFonts w:asciiTheme="minorEastAsia" w:hAnsiTheme="minorEastAsia" w:hint="eastAsia"/>
          <w:sz w:val="24"/>
          <w:szCs w:val="24"/>
        </w:rPr>
        <w:t>．</w:t>
      </w:r>
      <w:r w:rsidRPr="002A1BCB">
        <w:rPr>
          <w:rFonts w:asciiTheme="minorEastAsia" w:hAnsiTheme="minorEastAsia"/>
          <w:sz w:val="24"/>
          <w:szCs w:val="24"/>
        </w:rPr>
        <w:t>用于</w:t>
      </w:r>
      <w:r w:rsidRPr="002A1BCB">
        <w:rPr>
          <w:rFonts w:asciiTheme="minorEastAsia" w:hAnsiTheme="minorEastAsia" w:hint="eastAsia"/>
          <w:sz w:val="24"/>
          <w:szCs w:val="24"/>
        </w:rPr>
        <w:t>园区</w:t>
      </w:r>
      <w:r w:rsidRPr="002A1BCB">
        <w:rPr>
          <w:rFonts w:asciiTheme="minorEastAsia" w:hAnsiTheme="minorEastAsia"/>
          <w:sz w:val="24"/>
          <w:szCs w:val="24"/>
        </w:rPr>
        <w:t>项目装备的商品</w:t>
      </w:r>
      <w:r w:rsidRPr="002A1BCB">
        <w:rPr>
          <w:rFonts w:asciiTheme="minorEastAsia" w:hAnsiTheme="minorEastAsia" w:hint="eastAsia"/>
          <w:sz w:val="24"/>
          <w:szCs w:val="24"/>
        </w:rPr>
        <w:t>（</w:t>
      </w:r>
      <w:r w:rsidRPr="002A1BCB">
        <w:rPr>
          <w:rFonts w:asciiTheme="minorEastAsia" w:hAnsiTheme="minorEastAsia"/>
          <w:sz w:val="24"/>
          <w:szCs w:val="24"/>
        </w:rPr>
        <w:t>服务</w:t>
      </w:r>
      <w:r w:rsidRPr="002A1BCB">
        <w:rPr>
          <w:rFonts w:asciiTheme="minorEastAsia" w:hAnsiTheme="minorEastAsia" w:hint="eastAsia"/>
          <w:sz w:val="24"/>
          <w:szCs w:val="24"/>
        </w:rPr>
        <w:t>）和财产权利包括：</w:t>
      </w:r>
    </w:p>
    <w:p w:rsidR="00225D50" w:rsidRPr="002A1BCB" w:rsidRDefault="00225D50" w:rsidP="002234B6">
      <w:pPr>
        <w:spacing w:after="0"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2A1BCB">
        <w:rPr>
          <w:rFonts w:asciiTheme="minorEastAsia" w:hAnsiTheme="minorEastAsia" w:hint="eastAsia"/>
          <w:sz w:val="24"/>
          <w:szCs w:val="24"/>
        </w:rPr>
        <w:t>4.1.工艺设备、部件和备件、用于安装的材料和部件、</w:t>
      </w:r>
      <w:r w:rsidR="00D71F9B" w:rsidRPr="002A1BCB">
        <w:rPr>
          <w:rFonts w:asciiTheme="minorEastAsia" w:hAnsiTheme="minorEastAsia" w:hint="eastAsia"/>
          <w:sz w:val="24"/>
          <w:szCs w:val="24"/>
        </w:rPr>
        <w:t>特殊工具、特殊辅助</w:t>
      </w:r>
      <w:r w:rsidR="004276F9" w:rsidRPr="002A1BCB">
        <w:rPr>
          <w:rFonts w:asciiTheme="minorEastAsia" w:hAnsiTheme="minorEastAsia" w:hint="eastAsia"/>
          <w:sz w:val="24"/>
          <w:szCs w:val="24"/>
        </w:rPr>
        <w:t>装置</w:t>
      </w:r>
      <w:r w:rsidR="00D71F9B" w:rsidRPr="002A1BCB">
        <w:rPr>
          <w:rFonts w:asciiTheme="minorEastAsia" w:hAnsiTheme="minorEastAsia" w:hint="eastAsia"/>
          <w:sz w:val="24"/>
          <w:szCs w:val="24"/>
        </w:rPr>
        <w:t>（用于特定产品批量生产或</w:t>
      </w:r>
      <w:r w:rsidR="006B33CC" w:rsidRPr="002A1BCB">
        <w:rPr>
          <w:rFonts w:asciiTheme="minorEastAsia" w:hAnsiTheme="minorEastAsia" w:hint="eastAsia"/>
          <w:sz w:val="24"/>
          <w:szCs w:val="24"/>
        </w:rPr>
        <w:t>产品</w:t>
      </w:r>
      <w:r w:rsidR="00D71F9B" w:rsidRPr="002A1BCB">
        <w:rPr>
          <w:rFonts w:asciiTheme="minorEastAsia" w:hAnsiTheme="minorEastAsia" w:hint="eastAsia"/>
          <w:sz w:val="24"/>
          <w:szCs w:val="24"/>
        </w:rPr>
        <w:t>定制的专用工具和装置）、替换设备（生产中</w:t>
      </w:r>
      <w:r w:rsidR="006B33CC" w:rsidRPr="002A1BCB">
        <w:rPr>
          <w:rFonts w:asciiTheme="minorEastAsia" w:hAnsiTheme="minorEastAsia" w:hint="eastAsia"/>
          <w:sz w:val="24"/>
          <w:szCs w:val="24"/>
        </w:rPr>
        <w:t>重复</w:t>
      </w:r>
      <w:r w:rsidR="00D71F9B" w:rsidRPr="002A1BCB">
        <w:rPr>
          <w:rFonts w:asciiTheme="minorEastAsia" w:hAnsiTheme="minorEastAsia" w:hint="eastAsia"/>
          <w:sz w:val="24"/>
          <w:szCs w:val="24"/>
        </w:rPr>
        <w:t>使用的</w:t>
      </w:r>
      <w:r w:rsidR="004276F9" w:rsidRPr="002A1BCB">
        <w:rPr>
          <w:rFonts w:asciiTheme="minorEastAsia" w:hAnsiTheme="minorEastAsia" w:hint="eastAsia"/>
          <w:sz w:val="24"/>
          <w:szCs w:val="24"/>
        </w:rPr>
        <w:t>辅助装置及产品</w:t>
      </w:r>
      <w:r w:rsidR="006B33CC" w:rsidRPr="002A1BCB">
        <w:rPr>
          <w:rFonts w:asciiTheme="minorEastAsia" w:hAnsiTheme="minorEastAsia" w:hint="eastAsia"/>
          <w:sz w:val="24"/>
          <w:szCs w:val="24"/>
        </w:rPr>
        <w:t>制造特殊条件所要求</w:t>
      </w:r>
      <w:r w:rsidR="004276F9" w:rsidRPr="002A1BCB">
        <w:rPr>
          <w:rFonts w:asciiTheme="minorEastAsia" w:hAnsiTheme="minorEastAsia" w:hint="eastAsia"/>
          <w:sz w:val="24"/>
          <w:szCs w:val="24"/>
        </w:rPr>
        <w:t>的设备</w:t>
      </w:r>
      <w:r w:rsidR="00D71F9B" w:rsidRPr="002A1BCB">
        <w:rPr>
          <w:rFonts w:asciiTheme="minorEastAsia" w:hAnsiTheme="minorEastAsia" w:hint="eastAsia"/>
          <w:sz w:val="24"/>
          <w:szCs w:val="24"/>
        </w:rPr>
        <w:t>）</w:t>
      </w:r>
      <w:r w:rsidR="004276F9" w:rsidRPr="002A1BCB">
        <w:rPr>
          <w:rFonts w:asciiTheme="minorEastAsia" w:hAnsiTheme="minorEastAsia" w:hint="eastAsia"/>
          <w:sz w:val="24"/>
          <w:szCs w:val="24"/>
        </w:rPr>
        <w:t>；</w:t>
      </w:r>
    </w:p>
    <w:p w:rsidR="000D2EB7" w:rsidRPr="002A1BCB" w:rsidRDefault="004276F9" w:rsidP="002234B6">
      <w:pPr>
        <w:spacing w:after="0"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2A1BCB">
        <w:rPr>
          <w:rFonts w:asciiTheme="minorEastAsia" w:hAnsiTheme="minorEastAsia" w:hint="eastAsia"/>
          <w:sz w:val="24"/>
          <w:szCs w:val="24"/>
        </w:rPr>
        <w:t>4.2.</w:t>
      </w:r>
      <w:r w:rsidR="005467BF" w:rsidRPr="002A1BCB">
        <w:rPr>
          <w:rFonts w:asciiTheme="minorEastAsia" w:hAnsiTheme="minorEastAsia" w:hint="eastAsia"/>
          <w:sz w:val="24"/>
          <w:szCs w:val="24"/>
        </w:rPr>
        <w:t>用于工程系统安装的软硬件</w:t>
      </w:r>
      <w:r w:rsidR="000D2EB7" w:rsidRPr="002A1BCB">
        <w:rPr>
          <w:rFonts w:asciiTheme="minorEastAsia" w:hAnsiTheme="minorEastAsia" w:hint="eastAsia"/>
          <w:sz w:val="24"/>
          <w:szCs w:val="24"/>
        </w:rPr>
        <w:t>、</w:t>
      </w:r>
      <w:r w:rsidR="005467BF" w:rsidRPr="002A1BCB">
        <w:rPr>
          <w:rFonts w:asciiTheme="minorEastAsia" w:hAnsiTheme="minorEastAsia" w:hint="eastAsia"/>
          <w:sz w:val="24"/>
          <w:szCs w:val="24"/>
        </w:rPr>
        <w:t>软件技术系统</w:t>
      </w:r>
      <w:r w:rsidR="000D2EB7" w:rsidRPr="002A1BCB">
        <w:rPr>
          <w:rFonts w:asciiTheme="minorEastAsia" w:hAnsiTheme="minorEastAsia" w:hint="eastAsia"/>
          <w:sz w:val="24"/>
          <w:szCs w:val="24"/>
        </w:rPr>
        <w:t>、设备及其备件材料</w:t>
      </w:r>
      <w:r w:rsidR="005467BF" w:rsidRPr="002A1BCB">
        <w:rPr>
          <w:rFonts w:asciiTheme="minorEastAsia" w:hAnsiTheme="minorEastAsia" w:hint="eastAsia"/>
          <w:sz w:val="24"/>
          <w:szCs w:val="24"/>
        </w:rPr>
        <w:t>及</w:t>
      </w:r>
      <w:r w:rsidR="000D2EB7" w:rsidRPr="002A1BCB">
        <w:rPr>
          <w:rFonts w:asciiTheme="minorEastAsia" w:hAnsiTheme="minorEastAsia" w:hint="eastAsia"/>
          <w:sz w:val="24"/>
          <w:szCs w:val="24"/>
        </w:rPr>
        <w:t>部件；</w:t>
      </w:r>
    </w:p>
    <w:p w:rsidR="000D2EB7" w:rsidRPr="002A1BCB" w:rsidRDefault="000D2EB7" w:rsidP="002234B6">
      <w:pPr>
        <w:spacing w:after="0"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2A1BCB">
        <w:rPr>
          <w:rFonts w:asciiTheme="minorEastAsia" w:hAnsiTheme="minorEastAsia" w:hint="eastAsia"/>
          <w:sz w:val="24"/>
          <w:szCs w:val="24"/>
        </w:rPr>
        <w:t>4.3.家具、</w:t>
      </w:r>
      <w:r w:rsidR="00CA3550" w:rsidRPr="002A1BCB">
        <w:rPr>
          <w:rFonts w:asciiTheme="minorEastAsia" w:hAnsiTheme="minorEastAsia" w:hint="eastAsia"/>
          <w:sz w:val="24"/>
          <w:szCs w:val="24"/>
        </w:rPr>
        <w:t>日用器具</w:t>
      </w:r>
      <w:r w:rsidR="003213DF" w:rsidRPr="002A1BCB">
        <w:rPr>
          <w:rFonts w:asciiTheme="minorEastAsia" w:hAnsiTheme="minorEastAsia" w:hint="eastAsia"/>
          <w:sz w:val="24"/>
          <w:szCs w:val="24"/>
        </w:rPr>
        <w:t>；</w:t>
      </w:r>
    </w:p>
    <w:p w:rsidR="000D2EB7" w:rsidRPr="002A1BCB" w:rsidRDefault="000D2EB7" w:rsidP="002234B6">
      <w:pPr>
        <w:spacing w:after="0" w:line="440" w:lineRule="exact"/>
        <w:ind w:firstLineChars="200" w:firstLine="480"/>
        <w:rPr>
          <w:rFonts w:asciiTheme="minorEastAsia" w:hAnsiTheme="minorEastAsia" w:cs="Arial"/>
          <w:color w:val="000000"/>
          <w:sz w:val="24"/>
          <w:szCs w:val="24"/>
          <w:shd w:val="clear" w:color="auto" w:fill="FFFFFF"/>
        </w:rPr>
      </w:pPr>
      <w:r w:rsidRPr="002A1BCB">
        <w:rPr>
          <w:rFonts w:asciiTheme="minorEastAsia" w:hAnsiTheme="minorEastAsia" w:hint="eastAsia"/>
          <w:sz w:val="24"/>
          <w:szCs w:val="24"/>
        </w:rPr>
        <w:t>4.4.用于酒店内或其他组织内</w:t>
      </w:r>
      <w:r w:rsidR="00314C09" w:rsidRPr="002A1BCB">
        <w:rPr>
          <w:rFonts w:asciiTheme="minorEastAsia" w:hAnsiTheme="minorEastAsia" w:hint="eastAsia"/>
          <w:sz w:val="24"/>
          <w:szCs w:val="24"/>
        </w:rPr>
        <w:t>发放</w:t>
      </w:r>
      <w:r w:rsidRPr="002A1BCB">
        <w:rPr>
          <w:rFonts w:asciiTheme="minorEastAsia" w:hAnsiTheme="minorEastAsia" w:hint="eastAsia"/>
          <w:sz w:val="24"/>
          <w:szCs w:val="24"/>
        </w:rPr>
        <w:t>的布品</w:t>
      </w:r>
      <w:r w:rsidRPr="002A1BCB">
        <w:rPr>
          <w:rFonts w:asciiTheme="minorEastAsia" w:hAnsiTheme="minorEastAsia" w:cs="Arial" w:hint="eastAsia"/>
          <w:color w:val="000000"/>
          <w:sz w:val="24"/>
          <w:szCs w:val="24"/>
          <w:shd w:val="clear" w:color="auto" w:fill="FFFFFF"/>
        </w:rPr>
        <w:t>、</w:t>
      </w:r>
      <w:r w:rsidRPr="002A1BCB">
        <w:rPr>
          <w:rFonts w:asciiTheme="minorEastAsia" w:hAnsiTheme="minorEastAsia" w:cs="Arial"/>
          <w:color w:val="000000"/>
          <w:sz w:val="24"/>
          <w:szCs w:val="24"/>
          <w:shd w:val="clear" w:color="auto" w:fill="FFFFFF"/>
        </w:rPr>
        <w:t>床单被套</w:t>
      </w:r>
      <w:r w:rsidRPr="002A1BCB">
        <w:rPr>
          <w:rFonts w:asciiTheme="minorEastAsia" w:hAnsiTheme="minorEastAsia" w:cs="Arial" w:hint="eastAsia"/>
          <w:color w:val="000000"/>
          <w:sz w:val="24"/>
          <w:szCs w:val="24"/>
          <w:shd w:val="clear" w:color="auto" w:fill="FFFFFF"/>
        </w:rPr>
        <w:t>、</w:t>
      </w:r>
      <w:r w:rsidRPr="002A1BCB">
        <w:rPr>
          <w:rFonts w:asciiTheme="minorEastAsia" w:hAnsiTheme="minorEastAsia" w:cs="Arial"/>
          <w:color w:val="000000"/>
          <w:sz w:val="24"/>
          <w:szCs w:val="24"/>
          <w:shd w:val="clear" w:color="auto" w:fill="FFFFFF"/>
        </w:rPr>
        <w:t>毛巾</w:t>
      </w:r>
      <w:r w:rsidRPr="002A1BCB">
        <w:rPr>
          <w:rFonts w:asciiTheme="minorEastAsia" w:hAnsiTheme="minorEastAsia" w:cs="Arial" w:hint="eastAsia"/>
          <w:color w:val="000000"/>
          <w:sz w:val="24"/>
          <w:szCs w:val="24"/>
          <w:shd w:val="clear" w:color="auto" w:fill="FFFFFF"/>
        </w:rPr>
        <w:t>、</w:t>
      </w:r>
      <w:r w:rsidRPr="002A1BCB">
        <w:rPr>
          <w:rFonts w:asciiTheme="minorEastAsia" w:hAnsiTheme="minorEastAsia" w:cs="Arial"/>
          <w:color w:val="000000"/>
          <w:sz w:val="24"/>
          <w:szCs w:val="24"/>
          <w:shd w:val="clear" w:color="auto" w:fill="FFFFFF"/>
        </w:rPr>
        <w:t>衣服</w:t>
      </w:r>
      <w:r w:rsidRPr="002A1BCB">
        <w:rPr>
          <w:rFonts w:asciiTheme="minorEastAsia" w:hAnsiTheme="minorEastAsia" w:cs="Arial" w:hint="eastAsia"/>
          <w:color w:val="000000"/>
          <w:sz w:val="24"/>
          <w:szCs w:val="24"/>
          <w:shd w:val="clear" w:color="auto" w:fill="FFFFFF"/>
        </w:rPr>
        <w:t>、</w:t>
      </w:r>
      <w:r w:rsidRPr="002A1BCB">
        <w:rPr>
          <w:rFonts w:asciiTheme="minorEastAsia" w:hAnsiTheme="minorEastAsia" w:cs="Arial"/>
          <w:color w:val="000000"/>
          <w:sz w:val="24"/>
          <w:szCs w:val="24"/>
          <w:shd w:val="clear" w:color="auto" w:fill="FFFFFF"/>
        </w:rPr>
        <w:t>鞋子</w:t>
      </w:r>
      <w:r w:rsidRPr="002A1BCB">
        <w:rPr>
          <w:rFonts w:asciiTheme="minorEastAsia" w:hAnsiTheme="minorEastAsia" w:cs="Arial" w:hint="eastAsia"/>
          <w:color w:val="000000"/>
          <w:sz w:val="24"/>
          <w:szCs w:val="24"/>
          <w:shd w:val="clear" w:color="auto" w:fill="FFFFFF"/>
        </w:rPr>
        <w:t>；</w:t>
      </w:r>
    </w:p>
    <w:p w:rsidR="000D2EB7" w:rsidRPr="002A1BCB" w:rsidRDefault="000D2EB7" w:rsidP="002234B6">
      <w:pPr>
        <w:spacing w:after="0"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2A1BCB">
        <w:rPr>
          <w:rFonts w:asciiTheme="minorEastAsia" w:hAnsiTheme="minorEastAsia" w:hint="eastAsia"/>
          <w:sz w:val="24"/>
          <w:szCs w:val="24"/>
        </w:rPr>
        <w:t>4.5.</w:t>
      </w:r>
      <w:r w:rsidR="003213DF" w:rsidRPr="002A1BCB">
        <w:rPr>
          <w:rFonts w:asciiTheme="minorEastAsia" w:hAnsiTheme="minorEastAsia" w:hint="eastAsia"/>
          <w:sz w:val="24"/>
          <w:szCs w:val="24"/>
        </w:rPr>
        <w:t>器皿、厨具和餐具</w:t>
      </w:r>
      <w:r w:rsidR="008D65CE" w:rsidRPr="002A1BCB">
        <w:rPr>
          <w:rFonts w:asciiTheme="minorEastAsia" w:hAnsiTheme="minorEastAsia" w:hint="eastAsia"/>
          <w:sz w:val="24"/>
          <w:szCs w:val="24"/>
        </w:rPr>
        <w:t>；</w:t>
      </w:r>
    </w:p>
    <w:p w:rsidR="008D65CE" w:rsidRPr="002A1BCB" w:rsidRDefault="008D65CE" w:rsidP="002234B6">
      <w:pPr>
        <w:spacing w:after="0"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2A1BCB">
        <w:rPr>
          <w:rFonts w:asciiTheme="minorEastAsia" w:hAnsiTheme="minorEastAsia" w:hint="eastAsia"/>
          <w:sz w:val="24"/>
          <w:szCs w:val="24"/>
        </w:rPr>
        <w:t>4.6.根据法律规定用于分发给员工的制服、衣服和鞋子；</w:t>
      </w:r>
    </w:p>
    <w:p w:rsidR="008D65CE" w:rsidRPr="002A1BCB" w:rsidRDefault="008D65CE" w:rsidP="002234B6">
      <w:pPr>
        <w:spacing w:after="0"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2A1BCB">
        <w:rPr>
          <w:rFonts w:asciiTheme="minorEastAsia" w:hAnsiTheme="minorEastAsia" w:hint="eastAsia"/>
          <w:sz w:val="24"/>
          <w:szCs w:val="24"/>
        </w:rPr>
        <w:lastRenderedPageBreak/>
        <w:t>4.7.工艺包装材料-</w:t>
      </w:r>
      <w:r w:rsidR="00314C09" w:rsidRPr="002A1BCB">
        <w:rPr>
          <w:rFonts w:asciiTheme="minorEastAsia" w:hAnsiTheme="minorEastAsia"/>
          <w:sz w:val="24"/>
          <w:szCs w:val="24"/>
        </w:rPr>
        <w:t>-</w:t>
      </w:r>
      <w:r w:rsidR="00314C09" w:rsidRPr="002A1BCB">
        <w:rPr>
          <w:rFonts w:asciiTheme="minorEastAsia" w:hAnsiTheme="minorEastAsia" w:hint="eastAsia"/>
          <w:sz w:val="24"/>
          <w:szCs w:val="24"/>
        </w:rPr>
        <w:t>仓库中货物保存及（或）工艺流程中重复使用的包装材料（部分零件的周转容器和托盘等）；</w:t>
      </w:r>
    </w:p>
    <w:p w:rsidR="00E2598B" w:rsidRPr="002A1BCB" w:rsidRDefault="00E2598B" w:rsidP="002234B6">
      <w:pPr>
        <w:spacing w:after="0"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2A1BCB">
        <w:rPr>
          <w:rFonts w:asciiTheme="minorEastAsia" w:hAnsiTheme="minorEastAsia" w:hint="eastAsia"/>
          <w:sz w:val="24"/>
          <w:szCs w:val="24"/>
        </w:rPr>
        <w:t>4.8.</w:t>
      </w:r>
      <w:r w:rsidR="00314C09" w:rsidRPr="002A1BCB">
        <w:rPr>
          <w:rFonts w:asciiTheme="minorEastAsia" w:hAnsiTheme="minorEastAsia" w:hint="eastAsia"/>
          <w:sz w:val="24"/>
          <w:szCs w:val="24"/>
        </w:rPr>
        <w:t>为使园区项目按照其</w:t>
      </w:r>
      <w:r w:rsidR="008263FC" w:rsidRPr="002A1BCB">
        <w:rPr>
          <w:rFonts w:asciiTheme="minorEastAsia" w:hAnsiTheme="minorEastAsia" w:hint="eastAsia"/>
          <w:sz w:val="24"/>
          <w:szCs w:val="24"/>
        </w:rPr>
        <w:t>设计</w:t>
      </w:r>
      <w:r w:rsidR="00314C09" w:rsidRPr="002A1BCB">
        <w:rPr>
          <w:rFonts w:asciiTheme="minorEastAsia" w:hAnsiTheme="minorEastAsia" w:hint="eastAsia"/>
          <w:sz w:val="24"/>
          <w:szCs w:val="24"/>
        </w:rPr>
        <w:t>用途运营所需的其他物件，根据会计法规其规定使用年限不少于一年的（无论其价值多少）；</w:t>
      </w:r>
    </w:p>
    <w:p w:rsidR="00D07E4F" w:rsidRPr="002A1BCB" w:rsidRDefault="00D07E4F" w:rsidP="002234B6">
      <w:pPr>
        <w:spacing w:after="0" w:line="440" w:lineRule="exact"/>
        <w:ind w:firstLineChars="200" w:firstLine="480"/>
        <w:jc w:val="both"/>
        <w:rPr>
          <w:rFonts w:asciiTheme="minorEastAsia" w:hAnsiTheme="minorEastAsia"/>
          <w:sz w:val="24"/>
          <w:szCs w:val="24"/>
        </w:rPr>
      </w:pPr>
      <w:r w:rsidRPr="002A1BCB">
        <w:rPr>
          <w:rFonts w:asciiTheme="minorEastAsia" w:hAnsiTheme="minorEastAsia" w:hint="eastAsia"/>
          <w:sz w:val="24"/>
          <w:szCs w:val="24"/>
        </w:rPr>
        <w:t>4.9</w:t>
      </w:r>
      <w:r w:rsidR="002234B6">
        <w:rPr>
          <w:rFonts w:asciiTheme="minorEastAsia" w:hAnsiTheme="minorEastAsia" w:hint="eastAsia"/>
          <w:sz w:val="24"/>
          <w:szCs w:val="24"/>
        </w:rPr>
        <w:t>．</w:t>
      </w:r>
      <w:r w:rsidRPr="002A1BCB">
        <w:rPr>
          <w:rFonts w:asciiTheme="minorEastAsia" w:hAnsiTheme="minorEastAsia" w:hint="eastAsia"/>
          <w:sz w:val="24"/>
          <w:szCs w:val="24"/>
        </w:rPr>
        <w:t>与本条第4.1和4.2款所述的设备和工程系统安装有关的服务（项目前期调研</w:t>
      </w:r>
      <w:r w:rsidR="00D3678E" w:rsidRPr="002A1BCB">
        <w:rPr>
          <w:rFonts w:asciiTheme="minorEastAsia" w:hAnsiTheme="minorEastAsia" w:hint="eastAsia"/>
          <w:sz w:val="24"/>
          <w:szCs w:val="24"/>
          <w:lang w:val="en-US"/>
        </w:rPr>
        <w:t>&lt;</w:t>
      </w:r>
      <w:r w:rsidR="009144B6" w:rsidRPr="002A1BCB">
        <w:rPr>
          <w:rFonts w:asciiTheme="minorEastAsia" w:hAnsiTheme="minorEastAsia" w:hint="eastAsia"/>
          <w:sz w:val="24"/>
          <w:szCs w:val="24"/>
        </w:rPr>
        <w:t>形成初始数据</w:t>
      </w:r>
      <w:r w:rsidR="00D3678E" w:rsidRPr="002A1BCB">
        <w:rPr>
          <w:rFonts w:asciiTheme="minorEastAsia" w:hAnsiTheme="minorEastAsia" w:hint="eastAsia"/>
          <w:sz w:val="24"/>
          <w:szCs w:val="24"/>
        </w:rPr>
        <w:t>&gt;</w:t>
      </w:r>
      <w:r w:rsidRPr="002A1BCB">
        <w:rPr>
          <w:rFonts w:asciiTheme="minorEastAsia" w:hAnsiTheme="minorEastAsia" w:hint="eastAsia"/>
          <w:sz w:val="24"/>
          <w:szCs w:val="24"/>
        </w:rPr>
        <w:t>）</w:t>
      </w:r>
      <w:r w:rsidR="00B36503" w:rsidRPr="002A1BCB">
        <w:rPr>
          <w:rFonts w:asciiTheme="minorEastAsia" w:hAnsiTheme="minorEastAsia" w:hint="eastAsia"/>
          <w:sz w:val="24"/>
          <w:szCs w:val="24"/>
        </w:rPr>
        <w:t>；初稿和技术解决方案制定（技术任务、初设、技术设计）；所有类别保障工作的文档编制：信息、</w:t>
      </w:r>
      <w:r w:rsidR="00314C09" w:rsidRPr="002A1BCB">
        <w:rPr>
          <w:rFonts w:asciiTheme="minorEastAsia" w:hAnsiTheme="minorEastAsia" w:hint="eastAsia"/>
          <w:sz w:val="24"/>
          <w:szCs w:val="24"/>
        </w:rPr>
        <w:t>程序</w:t>
      </w:r>
      <w:r w:rsidR="00B36503" w:rsidRPr="002A1BCB">
        <w:rPr>
          <w:rFonts w:asciiTheme="minorEastAsia" w:hAnsiTheme="minorEastAsia" w:hint="eastAsia"/>
          <w:sz w:val="24"/>
          <w:szCs w:val="24"/>
        </w:rPr>
        <w:t>、技术、组织</w:t>
      </w:r>
      <w:r w:rsidR="00314C09" w:rsidRPr="002A1BCB">
        <w:rPr>
          <w:rFonts w:asciiTheme="minorEastAsia" w:hAnsiTheme="minorEastAsia" w:hint="eastAsia"/>
          <w:sz w:val="24"/>
          <w:szCs w:val="24"/>
        </w:rPr>
        <w:t>；程序</w:t>
      </w:r>
      <w:r w:rsidR="00B36503" w:rsidRPr="002A1BCB">
        <w:rPr>
          <w:rFonts w:asciiTheme="minorEastAsia" w:hAnsiTheme="minorEastAsia" w:hint="eastAsia"/>
          <w:sz w:val="24"/>
          <w:szCs w:val="24"/>
        </w:rPr>
        <w:t>开发和适配；操作文档开发；专用设备售前准备（配套、配置、输入检测）；安装调试；验收测试和试运行；验收</w:t>
      </w:r>
      <w:r w:rsidR="008C7017" w:rsidRPr="002A1BCB">
        <w:rPr>
          <w:rFonts w:asciiTheme="minorEastAsia" w:hAnsiTheme="minorEastAsia" w:hint="eastAsia"/>
          <w:sz w:val="24"/>
          <w:szCs w:val="24"/>
        </w:rPr>
        <w:t>；</w:t>
      </w:r>
    </w:p>
    <w:p w:rsidR="00B36503" w:rsidRPr="002A1BCB" w:rsidRDefault="00B36503" w:rsidP="002234B6">
      <w:pPr>
        <w:spacing w:after="0"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2A1BCB">
        <w:rPr>
          <w:rFonts w:asciiTheme="minorEastAsia" w:hAnsiTheme="minorEastAsia" w:hint="eastAsia"/>
          <w:sz w:val="24"/>
          <w:szCs w:val="24"/>
        </w:rPr>
        <w:t>4.10.与本条第4.1-4.9款所述</w:t>
      </w:r>
      <w:r w:rsidR="0029286A" w:rsidRPr="002A1BCB">
        <w:rPr>
          <w:rFonts w:asciiTheme="minorEastAsia" w:hAnsiTheme="minorEastAsia" w:hint="eastAsia"/>
          <w:sz w:val="24"/>
          <w:szCs w:val="24"/>
        </w:rPr>
        <w:t>使用商品和提供服务</w:t>
      </w:r>
      <w:r w:rsidRPr="002A1BCB">
        <w:rPr>
          <w:rFonts w:asciiTheme="minorEastAsia" w:hAnsiTheme="minorEastAsia" w:hint="eastAsia"/>
          <w:sz w:val="24"/>
          <w:szCs w:val="24"/>
        </w:rPr>
        <w:t>有关的财产权利</w:t>
      </w:r>
      <w:r w:rsidR="008C7017" w:rsidRPr="002A1BCB">
        <w:rPr>
          <w:rFonts w:asciiTheme="minorEastAsia" w:hAnsiTheme="minorEastAsia" w:hint="eastAsia"/>
          <w:sz w:val="24"/>
          <w:szCs w:val="24"/>
        </w:rPr>
        <w:t>。</w:t>
      </w:r>
      <w:r w:rsidRPr="002A1BCB">
        <w:rPr>
          <w:rFonts w:asciiTheme="minorEastAsia" w:hAnsiTheme="minorEastAsia" w:hint="eastAsia"/>
          <w:sz w:val="24"/>
          <w:szCs w:val="24"/>
        </w:rPr>
        <w:t xml:space="preserve"> </w:t>
      </w:r>
    </w:p>
    <w:p w:rsidR="00B36503" w:rsidRPr="002A1BCB" w:rsidRDefault="00B36503" w:rsidP="002234B6">
      <w:pPr>
        <w:spacing w:after="0"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2A1BCB">
        <w:rPr>
          <w:rFonts w:asciiTheme="minorEastAsia" w:hAnsiTheme="minorEastAsia" w:hint="eastAsia"/>
          <w:sz w:val="24"/>
          <w:szCs w:val="24"/>
        </w:rPr>
        <w:t>5.</w:t>
      </w:r>
      <w:r w:rsidR="008768C9" w:rsidRPr="002A1BCB">
        <w:rPr>
          <w:rFonts w:asciiTheme="minorEastAsia" w:hAnsiTheme="minorEastAsia" w:hint="eastAsia"/>
          <w:sz w:val="24"/>
          <w:szCs w:val="24"/>
        </w:rPr>
        <w:t>由于</w:t>
      </w:r>
      <w:r w:rsidR="00276E28" w:rsidRPr="002A1BCB">
        <w:rPr>
          <w:rFonts w:asciiTheme="minorEastAsia" w:hAnsiTheme="minorEastAsia" w:hint="eastAsia"/>
          <w:sz w:val="24"/>
          <w:szCs w:val="24"/>
        </w:rPr>
        <w:t>适用</w:t>
      </w:r>
      <w:r w:rsidR="008768C9" w:rsidRPr="002A1BCB">
        <w:rPr>
          <w:rFonts w:asciiTheme="minorEastAsia" w:hAnsiTheme="minorEastAsia" w:hint="eastAsia"/>
          <w:sz w:val="24"/>
          <w:szCs w:val="24"/>
        </w:rPr>
        <w:t>本规定及</w:t>
      </w:r>
      <w:r w:rsidR="004F3DD7" w:rsidRPr="002A1BCB">
        <w:rPr>
          <w:rFonts w:asciiTheme="minorEastAsia" w:hAnsiTheme="minorEastAsia" w:hint="eastAsia"/>
          <w:sz w:val="24"/>
          <w:szCs w:val="24"/>
        </w:rPr>
        <w:t>根据本规定第4条第4.1-4.10款</w:t>
      </w:r>
      <w:r w:rsidR="00E855BE" w:rsidRPr="002A1BCB">
        <w:rPr>
          <w:rFonts w:asciiTheme="minorEastAsia" w:hAnsiTheme="minorEastAsia" w:hint="eastAsia"/>
          <w:sz w:val="24"/>
          <w:szCs w:val="24"/>
        </w:rPr>
        <w:t>认定商品（服务）用于园区项目装备问题</w:t>
      </w:r>
      <w:r w:rsidRPr="002A1BCB">
        <w:rPr>
          <w:rFonts w:asciiTheme="minorEastAsia" w:hAnsiTheme="minorEastAsia" w:hint="eastAsia"/>
          <w:sz w:val="24"/>
          <w:szCs w:val="24"/>
        </w:rPr>
        <w:t>而产生的争议</w:t>
      </w:r>
      <w:r w:rsidR="00C02F59" w:rsidRPr="002A1BCB">
        <w:rPr>
          <w:rFonts w:asciiTheme="minorEastAsia" w:hAnsiTheme="minorEastAsia" w:hint="eastAsia"/>
          <w:sz w:val="24"/>
          <w:szCs w:val="24"/>
        </w:rPr>
        <w:t>由国家机构《“巨石”中白工业园管委会》（以下简称“管委会”）设立的“委员会”进行审议和解决。</w:t>
      </w:r>
    </w:p>
    <w:p w:rsidR="00C02F59" w:rsidRPr="002A1BCB" w:rsidRDefault="00C02F59" w:rsidP="002234B6">
      <w:pPr>
        <w:spacing w:after="0"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2A1BCB">
        <w:rPr>
          <w:rFonts w:asciiTheme="minorEastAsia" w:hAnsiTheme="minorEastAsia" w:hint="eastAsia"/>
          <w:sz w:val="24"/>
          <w:szCs w:val="24"/>
        </w:rPr>
        <w:t>“委员会”成员组成由管委会主任命令批准。</w:t>
      </w:r>
    </w:p>
    <w:p w:rsidR="00C02F59" w:rsidRPr="002A1BCB" w:rsidRDefault="00C02F59" w:rsidP="002234B6">
      <w:pPr>
        <w:spacing w:after="0"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2A1BCB">
        <w:rPr>
          <w:rFonts w:asciiTheme="minorEastAsia" w:hAnsiTheme="minorEastAsia" w:hint="eastAsia"/>
          <w:sz w:val="24"/>
          <w:szCs w:val="24"/>
        </w:rPr>
        <w:t>“委员会”主席为管委会主任。主席缺席的情况下其职能由副主席代理</w:t>
      </w:r>
      <w:r w:rsidR="00E855BE" w:rsidRPr="002A1BCB">
        <w:rPr>
          <w:rFonts w:asciiTheme="minorEastAsia" w:hAnsiTheme="minorEastAsia" w:hint="eastAsia"/>
          <w:sz w:val="24"/>
          <w:szCs w:val="24"/>
        </w:rPr>
        <w:t>行使</w:t>
      </w:r>
      <w:r w:rsidRPr="002A1BCB">
        <w:rPr>
          <w:rFonts w:asciiTheme="minorEastAsia" w:hAnsiTheme="minorEastAsia" w:hint="eastAsia"/>
          <w:sz w:val="24"/>
          <w:szCs w:val="24"/>
        </w:rPr>
        <w:t>。</w:t>
      </w:r>
    </w:p>
    <w:p w:rsidR="00C02F59" w:rsidRPr="002A1BCB" w:rsidRDefault="00CB3970" w:rsidP="002234B6">
      <w:pPr>
        <w:spacing w:after="0"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2A1BCB">
        <w:rPr>
          <w:rFonts w:asciiTheme="minorEastAsia" w:hAnsiTheme="minorEastAsia" w:hint="eastAsia"/>
          <w:sz w:val="24"/>
          <w:szCs w:val="24"/>
        </w:rPr>
        <w:t>“委员会”成员包括管委会、</w:t>
      </w:r>
      <w:r w:rsidR="00E855BE" w:rsidRPr="002A1BCB">
        <w:rPr>
          <w:rFonts w:asciiTheme="minorEastAsia" w:hAnsiTheme="minorEastAsia" w:hint="eastAsia"/>
          <w:sz w:val="24"/>
          <w:szCs w:val="24"/>
        </w:rPr>
        <w:t>建筑和建设</w:t>
      </w:r>
      <w:r w:rsidRPr="002A1BCB">
        <w:rPr>
          <w:rFonts w:asciiTheme="minorEastAsia" w:hAnsiTheme="minorEastAsia" w:hint="eastAsia"/>
          <w:sz w:val="24"/>
          <w:szCs w:val="24"/>
        </w:rPr>
        <w:t>部、国家标准化委员会、设计单位及其他国家</w:t>
      </w:r>
      <w:r w:rsidR="00E855BE" w:rsidRPr="002A1BCB">
        <w:rPr>
          <w:rFonts w:asciiTheme="minorEastAsia" w:hAnsiTheme="minorEastAsia" w:hint="eastAsia"/>
          <w:sz w:val="24"/>
          <w:szCs w:val="24"/>
        </w:rPr>
        <w:t>机关</w:t>
      </w:r>
      <w:r w:rsidR="00756AFB" w:rsidRPr="002A1BCB">
        <w:rPr>
          <w:rFonts w:asciiTheme="minorEastAsia" w:hAnsiTheme="minorEastAsia" w:hint="eastAsia"/>
          <w:sz w:val="24"/>
          <w:szCs w:val="24"/>
        </w:rPr>
        <w:t>和</w:t>
      </w:r>
      <w:r w:rsidRPr="002A1BCB">
        <w:rPr>
          <w:rFonts w:asciiTheme="minorEastAsia" w:hAnsiTheme="minorEastAsia" w:hint="eastAsia"/>
          <w:sz w:val="24"/>
          <w:szCs w:val="24"/>
        </w:rPr>
        <w:t>组织的代表。</w:t>
      </w:r>
    </w:p>
    <w:p w:rsidR="00756AFB" w:rsidRPr="002A1BCB" w:rsidRDefault="00756AFB" w:rsidP="002234B6">
      <w:pPr>
        <w:spacing w:after="0"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2A1BCB">
        <w:rPr>
          <w:rFonts w:asciiTheme="minorEastAsia" w:hAnsiTheme="minorEastAsia"/>
          <w:sz w:val="24"/>
          <w:szCs w:val="24"/>
        </w:rPr>
        <w:t>委员会</w:t>
      </w:r>
      <w:r w:rsidR="00E855BE" w:rsidRPr="002A1BCB">
        <w:rPr>
          <w:rFonts w:asciiTheme="minorEastAsia" w:hAnsiTheme="minorEastAsia" w:hint="eastAsia"/>
          <w:sz w:val="24"/>
          <w:szCs w:val="24"/>
        </w:rPr>
        <w:t>会</w:t>
      </w:r>
      <w:r w:rsidRPr="002A1BCB">
        <w:rPr>
          <w:rFonts w:asciiTheme="minorEastAsia" w:hAnsiTheme="minorEastAsia"/>
          <w:sz w:val="24"/>
          <w:szCs w:val="24"/>
        </w:rPr>
        <w:t>议</w:t>
      </w:r>
      <w:r w:rsidR="00A71E82" w:rsidRPr="002A1BCB">
        <w:rPr>
          <w:rFonts w:asciiTheme="minorEastAsia" w:hAnsiTheme="minorEastAsia" w:hint="eastAsia"/>
          <w:sz w:val="24"/>
          <w:szCs w:val="24"/>
        </w:rPr>
        <w:t>在</w:t>
      </w:r>
      <w:r w:rsidRPr="002A1BCB">
        <w:rPr>
          <w:rFonts w:asciiTheme="minorEastAsia" w:hAnsiTheme="minorEastAsia"/>
          <w:sz w:val="24"/>
          <w:szCs w:val="24"/>
        </w:rPr>
        <w:t>必要时召开</w:t>
      </w:r>
      <w:r w:rsidRPr="002A1BCB">
        <w:rPr>
          <w:rFonts w:asciiTheme="minorEastAsia" w:hAnsiTheme="minorEastAsia" w:hint="eastAsia"/>
          <w:sz w:val="24"/>
          <w:szCs w:val="24"/>
        </w:rPr>
        <w:t>。</w:t>
      </w:r>
    </w:p>
    <w:p w:rsidR="00756AFB" w:rsidRPr="002A1BCB" w:rsidRDefault="00756AFB" w:rsidP="002234B6">
      <w:pPr>
        <w:spacing w:after="0"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2A1BCB">
        <w:rPr>
          <w:rFonts w:asciiTheme="minorEastAsia" w:hAnsiTheme="minorEastAsia"/>
          <w:sz w:val="24"/>
          <w:szCs w:val="24"/>
        </w:rPr>
        <w:t>委员会主席确定会议召开时间</w:t>
      </w:r>
      <w:r w:rsidRPr="002A1BCB">
        <w:rPr>
          <w:rFonts w:asciiTheme="minorEastAsia" w:hAnsiTheme="minorEastAsia" w:hint="eastAsia"/>
          <w:sz w:val="24"/>
          <w:szCs w:val="24"/>
        </w:rPr>
        <w:t>、</w:t>
      </w:r>
      <w:r w:rsidRPr="002A1BCB">
        <w:rPr>
          <w:rFonts w:asciiTheme="minorEastAsia" w:hAnsiTheme="minorEastAsia"/>
          <w:sz w:val="24"/>
          <w:szCs w:val="24"/>
        </w:rPr>
        <w:t>地点</w:t>
      </w:r>
      <w:r w:rsidRPr="002A1BCB">
        <w:rPr>
          <w:rFonts w:asciiTheme="minorEastAsia" w:hAnsiTheme="minorEastAsia" w:hint="eastAsia"/>
          <w:sz w:val="24"/>
          <w:szCs w:val="24"/>
        </w:rPr>
        <w:t>，以及</w:t>
      </w:r>
      <w:r w:rsidR="00E855BE" w:rsidRPr="002A1BCB">
        <w:rPr>
          <w:rFonts w:asciiTheme="minorEastAsia" w:hAnsiTheme="minorEastAsia" w:hint="eastAsia"/>
          <w:sz w:val="24"/>
          <w:szCs w:val="24"/>
        </w:rPr>
        <w:t>待审议问题清单</w:t>
      </w:r>
      <w:r w:rsidRPr="002A1BCB">
        <w:rPr>
          <w:rFonts w:asciiTheme="minorEastAsia" w:hAnsiTheme="minorEastAsia" w:hint="eastAsia"/>
          <w:sz w:val="24"/>
          <w:szCs w:val="24"/>
        </w:rPr>
        <w:t>。</w:t>
      </w:r>
    </w:p>
    <w:p w:rsidR="00756AFB" w:rsidRPr="002A1BCB" w:rsidRDefault="00920268" w:rsidP="002234B6">
      <w:pPr>
        <w:spacing w:after="0"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2A1BCB">
        <w:rPr>
          <w:rFonts w:asciiTheme="minorEastAsia" w:hAnsiTheme="minorEastAsia" w:hint="eastAsia"/>
          <w:sz w:val="24"/>
          <w:szCs w:val="24"/>
        </w:rPr>
        <w:t>委员会秘书负责会议、会议资料的准备并</w:t>
      </w:r>
      <w:r w:rsidR="00E855BE" w:rsidRPr="002A1BCB">
        <w:rPr>
          <w:rFonts w:asciiTheme="minorEastAsia" w:hAnsiTheme="minorEastAsia" w:hint="eastAsia"/>
          <w:sz w:val="24"/>
          <w:szCs w:val="24"/>
        </w:rPr>
        <w:t>负责相关</w:t>
      </w:r>
      <w:r w:rsidRPr="002A1BCB">
        <w:rPr>
          <w:rFonts w:asciiTheme="minorEastAsia" w:hAnsiTheme="minorEastAsia" w:hint="eastAsia"/>
          <w:sz w:val="24"/>
          <w:szCs w:val="24"/>
        </w:rPr>
        <w:t>公文</w:t>
      </w:r>
      <w:r w:rsidRPr="002A1BCB">
        <w:rPr>
          <w:rFonts w:asciiTheme="minorEastAsia" w:hAnsiTheme="minorEastAsia" w:hint="eastAsia"/>
          <w:strike/>
          <w:sz w:val="24"/>
          <w:szCs w:val="24"/>
        </w:rPr>
        <w:t>事务</w:t>
      </w:r>
      <w:r w:rsidRPr="002A1BCB">
        <w:rPr>
          <w:rFonts w:asciiTheme="minorEastAsia" w:hAnsiTheme="minorEastAsia" w:hint="eastAsia"/>
          <w:sz w:val="24"/>
          <w:szCs w:val="24"/>
        </w:rPr>
        <w:t>。</w:t>
      </w:r>
    </w:p>
    <w:p w:rsidR="00920268" w:rsidRPr="002A1BCB" w:rsidRDefault="00920268" w:rsidP="002234B6">
      <w:pPr>
        <w:spacing w:after="0"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2A1BCB">
        <w:rPr>
          <w:rFonts w:asciiTheme="minorEastAsia" w:hAnsiTheme="minorEastAsia" w:hint="eastAsia"/>
          <w:sz w:val="24"/>
          <w:szCs w:val="24"/>
        </w:rPr>
        <w:t>若参会成员人数不</w:t>
      </w:r>
      <w:r w:rsidR="007C12E4" w:rsidRPr="002A1BCB">
        <w:rPr>
          <w:rFonts w:asciiTheme="minorEastAsia" w:hAnsiTheme="minorEastAsia" w:hint="eastAsia"/>
          <w:sz w:val="24"/>
          <w:szCs w:val="24"/>
        </w:rPr>
        <w:t>少</w:t>
      </w:r>
      <w:r w:rsidRPr="002A1BCB">
        <w:rPr>
          <w:rFonts w:asciiTheme="minorEastAsia" w:hAnsiTheme="minorEastAsia" w:hint="eastAsia"/>
          <w:sz w:val="24"/>
          <w:szCs w:val="24"/>
        </w:rPr>
        <w:t>于</w:t>
      </w:r>
      <w:r w:rsidR="007C12E4" w:rsidRPr="002A1BCB">
        <w:rPr>
          <w:rFonts w:asciiTheme="minorEastAsia" w:hAnsiTheme="minorEastAsia" w:hint="eastAsia"/>
          <w:sz w:val="24"/>
          <w:szCs w:val="24"/>
        </w:rPr>
        <w:t>委员会</w:t>
      </w:r>
      <w:r w:rsidRPr="002A1BCB">
        <w:rPr>
          <w:rFonts w:asciiTheme="minorEastAsia" w:hAnsiTheme="minorEastAsia" w:hint="eastAsia"/>
          <w:sz w:val="24"/>
          <w:szCs w:val="24"/>
        </w:rPr>
        <w:t>成员总数2/3，则会议的召开有效。</w:t>
      </w:r>
    </w:p>
    <w:p w:rsidR="00920268" w:rsidRPr="002A1BCB" w:rsidRDefault="0057336A" w:rsidP="002234B6">
      <w:pPr>
        <w:spacing w:after="0"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2A1BCB">
        <w:rPr>
          <w:rFonts w:asciiTheme="minorEastAsia" w:hAnsiTheme="minorEastAsia" w:hint="eastAsia"/>
          <w:sz w:val="24"/>
          <w:szCs w:val="24"/>
        </w:rPr>
        <w:t>委员会成员无权将权限转授其他负责人。若委员会成员无法参加会议，可以书面形式向委员会主席表达对所审议题的意见。</w:t>
      </w:r>
    </w:p>
    <w:p w:rsidR="0057336A" w:rsidRPr="002A1BCB" w:rsidRDefault="00AA4262" w:rsidP="002234B6">
      <w:pPr>
        <w:spacing w:after="0"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2A1BCB">
        <w:rPr>
          <w:rFonts w:asciiTheme="minorEastAsia" w:hAnsiTheme="minorEastAsia" w:hint="eastAsia"/>
          <w:sz w:val="24"/>
          <w:szCs w:val="24"/>
        </w:rPr>
        <w:t>委员会决议通过</w:t>
      </w:r>
      <w:r w:rsidR="00DD608C" w:rsidRPr="002A1BCB">
        <w:rPr>
          <w:rFonts w:asciiTheme="minorEastAsia" w:hAnsiTheme="minorEastAsia" w:hint="eastAsia"/>
          <w:sz w:val="24"/>
          <w:szCs w:val="24"/>
        </w:rPr>
        <w:t>参会成员公开表决</w:t>
      </w:r>
      <w:r w:rsidR="00046EBB" w:rsidRPr="002A1BCB">
        <w:rPr>
          <w:rFonts w:asciiTheme="minorEastAsia" w:hAnsiTheme="minorEastAsia" w:hint="eastAsia"/>
          <w:sz w:val="24"/>
          <w:szCs w:val="24"/>
        </w:rPr>
        <w:t>，</w:t>
      </w:r>
      <w:r w:rsidRPr="002A1BCB">
        <w:rPr>
          <w:rFonts w:asciiTheme="minorEastAsia" w:hAnsiTheme="minorEastAsia" w:hint="eastAsia"/>
          <w:sz w:val="24"/>
          <w:szCs w:val="24"/>
        </w:rPr>
        <w:t>由简单</w:t>
      </w:r>
      <w:r w:rsidR="00DD608C" w:rsidRPr="002A1BCB">
        <w:rPr>
          <w:rFonts w:asciiTheme="minorEastAsia" w:hAnsiTheme="minorEastAsia" w:hint="eastAsia"/>
          <w:sz w:val="24"/>
          <w:szCs w:val="24"/>
        </w:rPr>
        <w:t>多数票通过</w:t>
      </w:r>
      <w:r w:rsidRPr="002A1BCB">
        <w:rPr>
          <w:rFonts w:asciiTheme="minorEastAsia" w:hAnsiTheme="minorEastAsia" w:hint="eastAsia"/>
          <w:sz w:val="24"/>
          <w:szCs w:val="24"/>
        </w:rPr>
        <w:t>。票数对等时，以委员会主席的投票为准。</w:t>
      </w:r>
    </w:p>
    <w:p w:rsidR="00000955" w:rsidRPr="002A1BCB" w:rsidRDefault="00000955" w:rsidP="002234B6">
      <w:pPr>
        <w:spacing w:after="0"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2A1BCB">
        <w:rPr>
          <w:rFonts w:asciiTheme="minorEastAsia" w:hAnsiTheme="minorEastAsia" w:hint="eastAsia"/>
          <w:sz w:val="24"/>
          <w:szCs w:val="24"/>
        </w:rPr>
        <w:t>委员会成员如果不同意委员会所通过的决定，可以书面阐述自己的意见并将此附卷于会议纪要。</w:t>
      </w:r>
    </w:p>
    <w:p w:rsidR="00AA4262" w:rsidRPr="002A1BCB" w:rsidRDefault="00BC34D6" w:rsidP="002234B6">
      <w:pPr>
        <w:spacing w:after="0"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2A1BCB">
        <w:rPr>
          <w:rFonts w:asciiTheme="minorEastAsia" w:hAnsiTheme="minorEastAsia" w:hint="eastAsia"/>
          <w:sz w:val="24"/>
          <w:szCs w:val="24"/>
        </w:rPr>
        <w:t>委员会议决议形成纪要，由主席（主席不在时-由副主席）和参会成员签署。</w:t>
      </w:r>
    </w:p>
    <w:p w:rsidR="00CB3970" w:rsidRPr="002A1BCB" w:rsidRDefault="00CB3970" w:rsidP="002A1BCB">
      <w:pPr>
        <w:spacing w:after="0" w:line="440" w:lineRule="exact"/>
        <w:ind w:firstLine="567"/>
        <w:rPr>
          <w:rFonts w:asciiTheme="minorEastAsia" w:hAnsiTheme="minorEastAsia"/>
          <w:sz w:val="24"/>
          <w:szCs w:val="24"/>
        </w:rPr>
      </w:pPr>
    </w:p>
    <w:p w:rsidR="006A0D52" w:rsidRPr="002A1BCB" w:rsidRDefault="006A0D52" w:rsidP="002A1BCB">
      <w:pPr>
        <w:spacing w:after="0" w:line="440" w:lineRule="exact"/>
        <w:ind w:firstLine="567"/>
        <w:rPr>
          <w:rFonts w:asciiTheme="minorEastAsia" w:hAnsiTheme="minorEastAsia"/>
          <w:sz w:val="24"/>
          <w:szCs w:val="24"/>
        </w:rPr>
      </w:pPr>
    </w:p>
    <w:sectPr w:rsidR="006A0D52" w:rsidRPr="002A1BCB" w:rsidSect="002A1BCB">
      <w:pgSz w:w="11906" w:h="16838"/>
      <w:pgMar w:top="1134" w:right="141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E90"/>
    <w:rsid w:val="00000955"/>
    <w:rsid w:val="00017164"/>
    <w:rsid w:val="00046EBB"/>
    <w:rsid w:val="000D2EB7"/>
    <w:rsid w:val="002234B6"/>
    <w:rsid w:val="00225D50"/>
    <w:rsid w:val="00276E28"/>
    <w:rsid w:val="0029286A"/>
    <w:rsid w:val="00296135"/>
    <w:rsid w:val="002A1BCB"/>
    <w:rsid w:val="00310310"/>
    <w:rsid w:val="003140EB"/>
    <w:rsid w:val="00314C09"/>
    <w:rsid w:val="003213DF"/>
    <w:rsid w:val="003628DA"/>
    <w:rsid w:val="003A43AE"/>
    <w:rsid w:val="003E0FB6"/>
    <w:rsid w:val="004276F9"/>
    <w:rsid w:val="00434A9B"/>
    <w:rsid w:val="004F3DD7"/>
    <w:rsid w:val="005112A5"/>
    <w:rsid w:val="005259D6"/>
    <w:rsid w:val="00544E50"/>
    <w:rsid w:val="005467BF"/>
    <w:rsid w:val="00562155"/>
    <w:rsid w:val="0057336A"/>
    <w:rsid w:val="00624171"/>
    <w:rsid w:val="006A0D52"/>
    <w:rsid w:val="006B33CC"/>
    <w:rsid w:val="006C3D10"/>
    <w:rsid w:val="00700A08"/>
    <w:rsid w:val="00731234"/>
    <w:rsid w:val="00756AFB"/>
    <w:rsid w:val="00774643"/>
    <w:rsid w:val="007B77A6"/>
    <w:rsid w:val="007C12E4"/>
    <w:rsid w:val="007D15FE"/>
    <w:rsid w:val="00810A40"/>
    <w:rsid w:val="008263FC"/>
    <w:rsid w:val="008768C9"/>
    <w:rsid w:val="008C7017"/>
    <w:rsid w:val="008D65CE"/>
    <w:rsid w:val="008F183A"/>
    <w:rsid w:val="009144B6"/>
    <w:rsid w:val="00920268"/>
    <w:rsid w:val="009663EC"/>
    <w:rsid w:val="00992EF9"/>
    <w:rsid w:val="009C1856"/>
    <w:rsid w:val="009C1E40"/>
    <w:rsid w:val="00A66BCF"/>
    <w:rsid w:val="00A71E82"/>
    <w:rsid w:val="00AA4262"/>
    <w:rsid w:val="00AA7761"/>
    <w:rsid w:val="00B36503"/>
    <w:rsid w:val="00B528B4"/>
    <w:rsid w:val="00BC34D6"/>
    <w:rsid w:val="00C02F59"/>
    <w:rsid w:val="00C65143"/>
    <w:rsid w:val="00C856A8"/>
    <w:rsid w:val="00CA3550"/>
    <w:rsid w:val="00CB3970"/>
    <w:rsid w:val="00D07E4F"/>
    <w:rsid w:val="00D3678E"/>
    <w:rsid w:val="00D71F9B"/>
    <w:rsid w:val="00DD058A"/>
    <w:rsid w:val="00DD608C"/>
    <w:rsid w:val="00DF01E9"/>
    <w:rsid w:val="00DF4B4C"/>
    <w:rsid w:val="00E0518D"/>
    <w:rsid w:val="00E2598B"/>
    <w:rsid w:val="00E723A3"/>
    <w:rsid w:val="00E855BE"/>
    <w:rsid w:val="00F10EEF"/>
    <w:rsid w:val="00F318D8"/>
    <w:rsid w:val="00F31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651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051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651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051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273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Кручко В.</cp:lastModifiedBy>
  <cp:revision>3</cp:revision>
  <dcterms:created xsi:type="dcterms:W3CDTF">2018-12-20T10:50:00Z</dcterms:created>
  <dcterms:modified xsi:type="dcterms:W3CDTF">2018-12-21T09:08:00Z</dcterms:modified>
</cp:coreProperties>
</file>